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930" w:topFromText="0" w:vertAnchor="margin"/>
        <w:tblW w:w="152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"/>
        <w:gridCol w:w="351"/>
        <w:gridCol w:w="664"/>
        <w:gridCol w:w="2267"/>
        <w:gridCol w:w="1456"/>
        <w:gridCol w:w="2931"/>
        <w:gridCol w:w="1732"/>
        <w:gridCol w:w="2224"/>
        <w:gridCol w:w="102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510" w:hanging="0"/>
              <w:jc w:val="left"/>
              <w:rPr/>
            </w:pPr>
            <w:r>
              <w:rPr>
                <w:b/>
                <w:sz w:val="24"/>
                <w:szCs w:val="24"/>
              </w:rPr>
              <w:t>4 класс</w:t>
            </w:r>
          </w:p>
        </w:tc>
      </w:tr>
      <w:tr>
        <w:trPr>
          <w:trHeight w:val="254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П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Н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Д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Ь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Н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И</w:t>
            </w:r>
          </w:p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/>
              <w:suppressAutoHyphens w:val="true"/>
              <w:bidi w:val="0"/>
              <w:spacing w:lineRule="auto" w:line="240" w:before="0" w:after="0"/>
              <w:ind w:left="57" w:right="-113" w:hanging="0"/>
              <w:jc w:val="left"/>
              <w:rPr/>
            </w:pPr>
            <w:r>
              <w:rPr>
                <w:sz w:val="14"/>
                <w:szCs w:val="14"/>
              </w:rPr>
              <w:t>Основы религиозных культур и св.этики</w:t>
            </w:r>
          </w:p>
        </w:tc>
      </w:tr>
      <w:tr>
        <w:trPr>
          <w:trHeight w:val="130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Русский язык </w:t>
            </w:r>
          </w:p>
        </w:tc>
      </w:tr>
      <w:tr>
        <w:trPr>
          <w:trHeight w:val="130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i/>
                <w:sz w:val="14"/>
                <w:szCs w:val="1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Физическая культура </w:t>
            </w:r>
          </w:p>
        </w:tc>
      </w:tr>
      <w:tr>
        <w:trPr>
          <w:trHeight w:val="126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Русский язык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10.20- 10.35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Русский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/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</w:tr>
      <w:tr>
        <w:trPr>
          <w:trHeight w:val="684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10.25- 10.55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Кубановедение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10.45- 11.15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10.40- 11.00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Русский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11.05-11.25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Русский язык</w:t>
            </w:r>
          </w:p>
        </w:tc>
      </w:tr>
      <w:tr>
        <w:trPr>
          <w:trHeight w:val="38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Н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before="0" w:after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Русский язык  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/>
            </w:pPr>
            <w:r>
              <w:rPr>
                <w:sz w:val="14"/>
                <w:szCs w:val="14"/>
              </w:rPr>
              <w:t xml:space="preserve">Русский язык 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Технология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Технология 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i/>
                <w:sz w:val="14"/>
                <w:szCs w:val="1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</w:tr>
      <w:tr>
        <w:trPr>
          <w:trHeight w:val="244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Математика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10.20- 10.35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Математика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</w:tr>
      <w:tr>
        <w:trPr>
          <w:trHeight w:val="58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10.25- 10.55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Технология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10.45- 11.15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Окружающий мир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10.40- 11.00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11.05-11.25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Математика</w:t>
            </w:r>
          </w:p>
        </w:tc>
      </w:tr>
      <w:tr>
        <w:trPr>
          <w:trHeight w:val="58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11.25-11.55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11.25-11.55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/>
            </w:pPr>
            <w:r>
              <w:rPr>
                <w:sz w:val="14"/>
                <w:szCs w:val="14"/>
              </w:rPr>
              <w:t>Кубановедение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11.25-11.55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</w:tr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С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Д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before="0" w:after="200"/>
              <w:ind w:right="113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Математика  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Изобразительное искусство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Изобразительное искусство 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Технология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</w:tr>
      <w:tr>
        <w:trPr>
          <w:trHeight w:val="58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i/>
                <w:sz w:val="14"/>
                <w:szCs w:val="1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Русский язык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Литературное чтение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Литературное чтение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10.20- 10.35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Литературное чтение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10.25- 10.55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10.45- 11.15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10.40- 11.00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Литературное чтение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11.05-11.25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Литературное чтение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2"/>
                <w:szCs w:val="12"/>
                <w:lang w:eastAsia="zh-CN"/>
              </w:rPr>
            </w:pPr>
            <w:r>
              <w:rPr>
                <w:rFonts w:eastAsia="Calibri" w:cs="Times New Roman"/>
                <w:b/>
                <w:sz w:val="12"/>
                <w:szCs w:val="12"/>
                <w:lang w:eastAsia="zh-CN"/>
              </w:rPr>
              <w:t>11.05-11.35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Изобразительное  искусство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11.25-11.55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11.25-11.55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11.25-11.55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Физическая культура </w:t>
            </w:r>
          </w:p>
        </w:tc>
      </w:tr>
      <w:tr>
        <w:trPr>
          <w:trHeight w:val="296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38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Литературное чтение  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Кубановедение</w:t>
            </w:r>
          </w:p>
        </w:tc>
      </w:tr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Ч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Т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Р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Г</w:t>
            </w:r>
          </w:p>
          <w:p>
            <w:pPr>
              <w:pStyle w:val="Normal"/>
              <w:shd w:val="clear" w:color="auto" w:fill="FFFFFF"/>
              <w:spacing w:before="0"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Окружающий мир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</w:tr>
      <w:tr>
        <w:trPr>
          <w:trHeight w:val="114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i/>
                <w:sz w:val="14"/>
                <w:szCs w:val="1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Музыка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Окружающий мир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10.20- 10.35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Окружающий мир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10.25- 10.55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10.45- 11.15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10.40- 11.00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Окружающий мир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11.05-11.25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Окружающий мир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2"/>
                <w:szCs w:val="12"/>
                <w:lang w:eastAsia="zh-CN"/>
              </w:rPr>
            </w:pPr>
            <w:r>
              <w:rPr>
                <w:rFonts w:eastAsia="Calibri" w:cs="Times New Roman"/>
                <w:b/>
                <w:sz w:val="12"/>
                <w:szCs w:val="12"/>
                <w:lang w:eastAsia="zh-CN"/>
              </w:rPr>
              <w:t>11.05-11.35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11.25-11.55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11.25-11.55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Окружающий мир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11.25-11.55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Окружающий мир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93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173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Русский язык  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</w:tr>
      <w:tr>
        <w:trPr>
          <w:trHeight w:val="225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ind w:right="113" w:hanging="0"/>
              <w:jc w:val="center"/>
              <w:rPr/>
            </w:pPr>
            <w:r>
              <w:rPr>
                <w:sz w:val="14"/>
                <w:szCs w:val="14"/>
              </w:rPr>
              <w:t>Пятница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Литературное чтение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</w:tr>
      <w:tr>
        <w:trPr>
          <w:trHeight w:val="315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i/>
                <w:sz w:val="14"/>
                <w:szCs w:val="14"/>
              </w:rPr>
              <w:t xml:space="preserve">Математика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</w:tr>
      <w:tr>
        <w:trPr>
          <w:trHeight w:val="608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10.00-10.30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10.00-10.30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Кубановедение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10.00-10.30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Литературное чтение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10.00-10.30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Литературное чтение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pPr w:bottomFromText="0" w:horzAnchor="margin" w:leftFromText="180" w:rightFromText="180" w:tblpX="0" w:tblpY="-930" w:topFromText="0" w:vertAnchor="margin"/>
        <w:tblW w:w="14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163"/>
        <w:gridCol w:w="750"/>
        <w:gridCol w:w="1577"/>
        <w:gridCol w:w="749"/>
        <w:gridCol w:w="1529"/>
        <w:gridCol w:w="1019"/>
        <w:gridCol w:w="1860"/>
        <w:gridCol w:w="1079"/>
        <w:gridCol w:w="1815"/>
        <w:gridCol w:w="1185"/>
        <w:gridCol w:w="2106"/>
      </w:tblGrid>
      <w:tr>
        <w:trPr/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b/>
                <w:sz w:val="12"/>
                <w:szCs w:val="12"/>
              </w:rPr>
              <w:t xml:space="preserve">Время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b/>
                <w:sz w:val="12"/>
                <w:szCs w:val="12"/>
              </w:rPr>
              <w:t xml:space="preserve">Время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b/>
                <w:sz w:val="12"/>
                <w:szCs w:val="12"/>
              </w:rPr>
              <w:t xml:space="preserve">Время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b/>
                <w:sz w:val="12"/>
                <w:szCs w:val="12"/>
              </w:rPr>
              <w:t xml:space="preserve">Время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b/>
                <w:sz w:val="12"/>
                <w:szCs w:val="12"/>
              </w:rPr>
              <w:t xml:space="preserve">Время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>
        <w:trPr>
          <w:trHeight w:val="254" w:hRule="atLeast"/>
        </w:trPr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П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Н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Д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Ь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Н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И</w:t>
            </w:r>
          </w:p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  <w:highlight w:val="white"/>
              </w:rPr>
              <w:t>Изобр</w:t>
            </w:r>
            <w:r>
              <w:rPr>
                <w:sz w:val="14"/>
                <w:szCs w:val="14"/>
              </w:rPr>
              <w:t xml:space="preserve">азительное искусство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Кубановедение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Химия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Алгебра</w:t>
            </w:r>
          </w:p>
        </w:tc>
      </w:tr>
      <w:tr>
        <w:trPr>
          <w:trHeight w:val="130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  <w:highlight w:val="white"/>
              </w:rPr>
              <w:t>Мате</w:t>
            </w:r>
            <w:r>
              <w:rPr>
                <w:sz w:val="14"/>
                <w:szCs w:val="14"/>
              </w:rPr>
              <w:t xml:space="preserve">матика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9" w:hanging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</w:tr>
      <w:tr>
        <w:trPr>
          <w:trHeight w:val="130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Биология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Алгебра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Английский язык</w:t>
            </w:r>
          </w:p>
        </w:tc>
      </w:tr>
      <w:tr>
        <w:trPr>
          <w:trHeight w:val="126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Технология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  <w:highlight w:val="white"/>
              </w:rPr>
              <w:t>Изобразительное</w:t>
            </w:r>
            <w:r>
              <w:rPr>
                <w:sz w:val="14"/>
                <w:szCs w:val="14"/>
              </w:rPr>
              <w:t xml:space="preserve"> искусство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 xml:space="preserve">Физика 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Биология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Информатика и ИКТ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Литература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11.40-12.00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Русский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/>
            </w:pPr>
            <w:r>
              <w:rPr>
                <w:sz w:val="14"/>
                <w:szCs w:val="14"/>
              </w:rPr>
              <w:t xml:space="preserve">Алгебра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 xml:space="preserve">Биология 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12.05-12.25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Русский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12.30-12.55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Русский язык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12.00-12.30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Основы безопасности жизнедеятельности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13.40-14.10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Телешкола Кубани Русский язык</w:t>
            </w:r>
          </w:p>
        </w:tc>
      </w:tr>
      <w:tr>
        <w:trPr/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13.00-13.25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Times New Roman"/>
                <w:sz w:val="14"/>
                <w:szCs w:val="14"/>
                <w:lang w:eastAsia="zh-CN"/>
              </w:rPr>
            </w:pPr>
            <w:r>
              <w:rPr>
                <w:rFonts w:eastAsia="Calibri" w:cs="Times New Roman"/>
                <w:sz w:val="14"/>
                <w:szCs w:val="14"/>
                <w:lang w:eastAsia="zh-CN"/>
              </w:rPr>
              <w:t>Телешкола Кубани Русский язык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38" w:hRule="atLeast"/>
        </w:trPr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Н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before="0" w:after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  <w:shd w:fill="FFFFFF" w:val="clear"/>
              </w:rPr>
              <w:t>убановедение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Физика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Химия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Технология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Русский язык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  <w:highlight w:val="white"/>
              </w:rPr>
              <w:t>Физическая культура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Геометрия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 xml:space="preserve">Литература </w:t>
            </w:r>
          </w:p>
        </w:tc>
      </w:tr>
      <w:tr>
        <w:trPr>
          <w:trHeight w:val="244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Обществознание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Биология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Геометрия</w:t>
            </w:r>
          </w:p>
        </w:tc>
      </w:tr>
      <w:tr>
        <w:trPr>
          <w:trHeight w:val="58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География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Проектная и исследовательская деятельность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11.40-12.00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Математика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Технология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Геометрия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Кубановедение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2"/>
                <w:szCs w:val="12"/>
                <w:lang w:eastAsia="zh-CN"/>
              </w:rPr>
            </w:pPr>
            <w:r>
              <w:rPr>
                <w:rFonts w:eastAsia="Calibri" w:cs="Times New Roman"/>
                <w:b/>
                <w:sz w:val="12"/>
                <w:szCs w:val="12"/>
                <w:lang w:eastAsia="zh-CN"/>
              </w:rPr>
              <w:t>12.10-12.40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12.05-12.25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Математика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12.00-12.30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13.00-13.25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Геометрия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13.40-14.10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Телешкола Кубани Алгебра</w:t>
            </w:r>
          </w:p>
        </w:tc>
      </w:tr>
      <w:tr>
        <w:trPr/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2"/>
                <w:szCs w:val="12"/>
                <w:lang w:eastAsia="zh-CN"/>
              </w:rPr>
            </w:pPr>
            <w:r>
              <w:rPr>
                <w:rFonts w:eastAsia="Calibri" w:cs="Times New Roman"/>
                <w:b/>
                <w:sz w:val="12"/>
                <w:szCs w:val="12"/>
                <w:lang w:eastAsia="zh-CN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12.30-12.55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Телешкола Кубани </w:t>
            </w:r>
            <w:r>
              <w:rPr>
                <w:rFonts w:eastAsia="Calibri" w:cs="Times New Roman"/>
                <w:sz w:val="14"/>
                <w:szCs w:val="14"/>
                <w:lang w:eastAsia="zh-CN"/>
              </w:rPr>
              <w:t>Геометрия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/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С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Д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before="0" w:after="200"/>
              <w:ind w:right="113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Литература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Литература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Алгебра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Биология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Обществознание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Алгебра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География</w:t>
            </w:r>
          </w:p>
        </w:tc>
      </w:tr>
      <w:tr>
        <w:trPr>
          <w:trHeight w:val="58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География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Кубановедение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Алгебра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Кубановедение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Русский язык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Биология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 xml:space="preserve">Английский язык 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11.40-12.00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Телешкола Кубани География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Химия</w:t>
            </w:r>
          </w:p>
        </w:tc>
      </w:tr>
      <w:tr>
        <w:trPr>
          <w:trHeight w:val="373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12.10-12.40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12.05-12.25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География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12.00-12.30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12.00-12.30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Основы финансовой грамотности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13.40-14.10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Телешкола Кубани Химия</w:t>
            </w:r>
          </w:p>
        </w:tc>
      </w:tr>
      <w:tr>
        <w:trPr>
          <w:trHeight w:val="296" w:hRule="atLeast"/>
        </w:trPr>
        <w:tc>
          <w:tcPr>
            <w:tcW w:w="2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12.30-12.55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География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13.00-13.25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География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38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Технология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Литература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 язык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Геометрия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/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Ч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Т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Р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Г</w:t>
            </w:r>
          </w:p>
          <w:p>
            <w:pPr>
              <w:pStyle w:val="Normal"/>
              <w:shd w:val="clear" w:color="auto" w:fill="FFFFFF"/>
              <w:spacing w:before="0"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Обществознание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География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Литература 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</w:tr>
      <w:tr>
        <w:trPr>
          <w:trHeight w:val="114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Литература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Геометрия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  <w:highlight w:val="white"/>
              </w:rPr>
              <w:t>Информатика и ИКТ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Технология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Физика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Химия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Человек и профессия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11.40-12.00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История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Биология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Геометрия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Английский язык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12.10-12.40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Литература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12.05-12.25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Телешкола Кубани Обществознание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12.30-12.55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Физика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12.00-12.30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География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13.40-14.10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Телешкола Кубани Английский язык</w:t>
            </w:r>
          </w:p>
        </w:tc>
      </w:tr>
      <w:tr>
        <w:trPr/>
        <w:tc>
          <w:tcPr>
            <w:tcW w:w="2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13.00-13.25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Физика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  <w:tc>
          <w:tcPr>
            <w:tcW w:w="74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География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81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210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Алгебра</w:t>
            </w:r>
          </w:p>
        </w:tc>
      </w:tr>
      <w:tr>
        <w:trPr>
          <w:trHeight w:val="225" w:hRule="atLeast"/>
        </w:trPr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ind w:right="113" w:hanging="0"/>
              <w:jc w:val="center"/>
              <w:rPr/>
            </w:pPr>
            <w:r>
              <w:rPr>
                <w:sz w:val="14"/>
                <w:szCs w:val="14"/>
              </w:rPr>
              <w:t>Пятница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Технология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Русский язык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</w:r>
          </w:p>
        </w:tc>
      </w:tr>
      <w:tr>
        <w:trPr>
          <w:trHeight w:val="315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География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Изобразительное искусство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Обществознание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 xml:space="preserve">Информатика 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Алгебра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Английский  язык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Биология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Русский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Обществознание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Алгебра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</w:tr>
      <w:tr>
        <w:trPr>
          <w:trHeight w:val="160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11.40-12.00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Телешкола Кубани Английский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sz w:val="14"/>
                <w:szCs w:val="14"/>
              </w:rPr>
              <w:t>Технология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История России. Всеобщая история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12.10-12.40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12.05-12.25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Телешкола Кубани Биология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12.30-12.55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Английский язык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13.00-13.25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Телешкола Кубани Химия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13.40-14.10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Телешкола Кубани Биология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402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ind w:right="113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08.00- 08.30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 xml:space="preserve">Литература </w:t>
            </w:r>
          </w:p>
        </w:tc>
      </w:tr>
      <w:tr>
        <w:trPr/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14"/>
                <w:szCs w:val="14"/>
              </w:rPr>
              <w:t>С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14"/>
                <w:szCs w:val="14"/>
              </w:rPr>
              <w:t>У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14"/>
                <w:szCs w:val="14"/>
              </w:rPr>
              <w:t>Б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14"/>
                <w:szCs w:val="14"/>
              </w:rPr>
              <w:t>Б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14"/>
                <w:szCs w:val="14"/>
              </w:rPr>
              <w:t>О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14"/>
                <w:szCs w:val="14"/>
              </w:rPr>
              <w:t>Т</w:t>
            </w:r>
          </w:p>
          <w:p>
            <w:pPr>
              <w:pStyle w:val="Normal"/>
              <w:shd w:val="clear" w:color="auto" w:fill="FFFFFF"/>
              <w:spacing w:before="0" w:after="200"/>
              <w:jc w:val="center"/>
              <w:rPr/>
            </w:pPr>
            <w:r>
              <w:rPr>
                <w:sz w:val="14"/>
                <w:szCs w:val="14"/>
              </w:rPr>
              <w:t xml:space="preserve">А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08.40- 09.10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rPr>
                <w:color w:val="CE181E"/>
                <w:sz w:val="14"/>
                <w:szCs w:val="14"/>
              </w:rPr>
            </w:pPr>
            <w:r>
              <w:rPr>
                <w:color w:val="CE181E"/>
                <w:sz w:val="14"/>
                <w:szCs w:val="1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rPr>
                <w:color w:val="CE181E"/>
                <w:sz w:val="14"/>
                <w:szCs w:val="14"/>
              </w:rPr>
            </w:pPr>
            <w:r>
              <w:rPr>
                <w:color w:val="CE181E"/>
                <w:sz w:val="14"/>
                <w:szCs w:val="1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  <w:sz w:val="14"/>
                <w:szCs w:val="14"/>
              </w:rPr>
              <w:t>Основы безопасности жизнедеятельности</w:t>
            </w:r>
          </w:p>
        </w:tc>
      </w:tr>
      <w:tr>
        <w:trPr>
          <w:trHeight w:val="492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09.20- 09.50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География</w:t>
            </w:r>
          </w:p>
        </w:tc>
      </w:tr>
      <w:tr>
        <w:trPr/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10.00- 10.30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Физика</w:t>
            </w:r>
          </w:p>
        </w:tc>
      </w:tr>
      <w:tr>
        <w:trPr>
          <w:trHeight w:val="23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10.40-11.10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</w:tr>
      <w:tr>
        <w:trPr>
          <w:trHeight w:val="300" w:hRule="atLeast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sz w:val="12"/>
                <w:szCs w:val="12"/>
              </w:rPr>
              <w:t>11.20-11.50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color w:val="000000"/>
                <w:sz w:val="14"/>
                <w:szCs w:val="14"/>
              </w:rPr>
              <w:t>Основы финансовой грамотности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21c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LibreOffice/6.3.3.2$Windows_X86_64 LibreOffice_project/a64200df03143b798afd1ec74a12ab50359878ed</Application>
  <Pages>5</Pages>
  <Words>1216</Words>
  <Characters>7933</Characters>
  <CharactersWithSpaces>8470</CharactersWithSpaces>
  <Paragraphs>740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2019-12-27T15:55:00Z</dcterms:created>
  <dc:creator>школа-22</dc:creator>
  <dc:description/>
  <dc:language>ru-RU</dc:language>
  <cp:lastModifiedBy/>
  <cp:lastPrinted>2020-01-09T08:13:00Z</cp:lastPrinted>
  <dcterms:modified xsi:type="dcterms:W3CDTF">2020-04-11T00:48:05Z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